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70A3B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</w:p>
    <w:p w14:paraId="60603C0B" w14:textId="77777777" w:rsidR="008C5806" w:rsidRDefault="008C5806" w:rsidP="008C5806">
      <w:pPr>
        <w:pStyle w:val="Otsikko1"/>
      </w:pPr>
      <w:r>
        <w:t xml:space="preserve">Saavutettavuusseloste </w:t>
      </w:r>
    </w:p>
    <w:p w14:paraId="66EC5E31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</w:p>
    <w:p w14:paraId="14E662BB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  <w:r>
        <w:t xml:space="preserve">Tämä saavutettavuusseloste koskee palvelua </w:t>
      </w:r>
      <w:hyperlink r:id="rId11" w:history="1">
        <w:r w:rsidRPr="00C71591">
          <w:rPr>
            <w:rStyle w:val="Hyperlinkki"/>
          </w:rPr>
          <w:t>https://valo-valmennus.fi/eta/</w:t>
        </w:r>
      </w:hyperlink>
      <w:r>
        <w:t xml:space="preserve"> </w:t>
      </w:r>
      <w:r>
        <w:t xml:space="preserve">ja on laadittu </w:t>
      </w:r>
      <w:proofErr w:type="gramStart"/>
      <w:r>
        <w:t>07.12.2023</w:t>
      </w:r>
      <w:proofErr w:type="gramEnd"/>
      <w:r>
        <w:t xml:space="preserve">. </w:t>
      </w:r>
    </w:p>
    <w:p w14:paraId="65666D1C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  <w:r>
        <w:t>Palvelua koskee laki digitaalisten palvelujen tarjoamisesta, jossa edellytetään, että julkisten verkkopalvelujen on oltava saavutettavia. Olemme arvioineet palvelun saavutettavuuden itse.</w:t>
      </w:r>
    </w:p>
    <w:p w14:paraId="2574A876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</w:p>
    <w:p w14:paraId="076F6FD1" w14:textId="77777777" w:rsidR="008C5806" w:rsidRDefault="008C5806" w:rsidP="008C5806">
      <w:pPr>
        <w:pStyle w:val="Otsikko2"/>
      </w:pPr>
      <w:r>
        <w:t>Digipalvelun saavutettavuuden tila</w:t>
      </w:r>
      <w:bookmarkStart w:id="0" w:name="_GoBack"/>
      <w:bookmarkEnd w:id="0"/>
    </w:p>
    <w:p w14:paraId="59215A33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</w:p>
    <w:p w14:paraId="6F8E35FC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  <w:r>
        <w:t>Tällä hetkellä verkkosivusto täyttää lain vaatimat A- ja AA-tason saavutettavuuskriteerit (WCAG 2.1) osittain.</w:t>
      </w:r>
    </w:p>
    <w:p w14:paraId="3DB9EE1F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  <w:r>
        <w:t>Saavutettavuuspuutteita voi olla vielä seuraavissa asioissa:</w:t>
      </w:r>
    </w:p>
    <w:p w14:paraId="20F0F28E" w14:textId="77777777" w:rsidR="008C5806" w:rsidRDefault="008C5806" w:rsidP="008C5806">
      <w:pPr>
        <w:pStyle w:val="Luettelokappale"/>
        <w:numPr>
          <w:ilvl w:val="0"/>
          <w:numId w:val="3"/>
        </w:numPr>
        <w:tabs>
          <w:tab w:val="left" w:pos="709"/>
          <w:tab w:val="left" w:pos="1418"/>
          <w:tab w:val="left" w:pos="2127"/>
        </w:tabs>
      </w:pPr>
      <w:r>
        <w:t>Kuvien tekstivastineet eli alt-tekstit: Joidenkin kuvien ja kaavioiden tekstivastineissa saattaa olla puutteita.</w:t>
      </w:r>
    </w:p>
    <w:p w14:paraId="5695FC83" w14:textId="77777777" w:rsidR="008C5806" w:rsidRDefault="008C5806" w:rsidP="008C5806">
      <w:pPr>
        <w:pStyle w:val="Luettelokappale"/>
        <w:numPr>
          <w:ilvl w:val="0"/>
          <w:numId w:val="3"/>
        </w:numPr>
        <w:tabs>
          <w:tab w:val="left" w:pos="709"/>
          <w:tab w:val="left" w:pos="1418"/>
          <w:tab w:val="left" w:pos="2127"/>
        </w:tabs>
      </w:pPr>
      <w:r>
        <w:t>Sivuston otsikkohierarkia html-koodissa ei välttämättä kaikilta osin ole virheetön, mikä saattaa haitata materiaalin lukemista ruudunlukijalla.</w:t>
      </w:r>
    </w:p>
    <w:p w14:paraId="53052001" w14:textId="77777777" w:rsidR="008C5806" w:rsidRDefault="008C5806" w:rsidP="008C5806">
      <w:pPr>
        <w:pStyle w:val="Luettelokappale"/>
        <w:numPr>
          <w:ilvl w:val="0"/>
          <w:numId w:val="3"/>
        </w:numPr>
        <w:tabs>
          <w:tab w:val="left" w:pos="709"/>
          <w:tab w:val="left" w:pos="1418"/>
          <w:tab w:val="left" w:pos="2127"/>
        </w:tabs>
      </w:pPr>
      <w:r>
        <w:t>Sivustolla saattaa olla upotettuja elementtejä (esim. videoita), joista puuttuu vaihtoehtoinen selite.</w:t>
      </w:r>
    </w:p>
    <w:p w14:paraId="06A9AE38" w14:textId="77777777" w:rsidR="008C5806" w:rsidRDefault="008C5806" w:rsidP="008C5806">
      <w:pPr>
        <w:pStyle w:val="Luettelokappale"/>
        <w:numPr>
          <w:ilvl w:val="0"/>
          <w:numId w:val="3"/>
        </w:numPr>
        <w:tabs>
          <w:tab w:val="left" w:pos="709"/>
          <w:tab w:val="left" w:pos="1418"/>
          <w:tab w:val="left" w:pos="2127"/>
        </w:tabs>
      </w:pPr>
      <w:r>
        <w:t>Sivustolla saattaa olla linkkejä ladattaviin tiedostoihin (pdf- ja docx -dokumentit), jotka eivät välttämättä ole kaikilta osin saavutettavia ja niiden lukeminen ruudunlukijalla ei välttämättä onnistu.</w:t>
      </w:r>
    </w:p>
    <w:p w14:paraId="368D4461" w14:textId="77777777" w:rsidR="008C5806" w:rsidRDefault="008C5806" w:rsidP="008C5806">
      <w:pPr>
        <w:pStyle w:val="Luettelokappale"/>
        <w:numPr>
          <w:ilvl w:val="0"/>
          <w:numId w:val="3"/>
        </w:numPr>
        <w:tabs>
          <w:tab w:val="left" w:pos="709"/>
          <w:tab w:val="left" w:pos="1418"/>
          <w:tab w:val="left" w:pos="2127"/>
        </w:tabs>
      </w:pPr>
      <w:r>
        <w:t>Sivustolla saattaa olla myös linkkejä ulkopuolisiin palveluihin, joiden saavutettavuudesta ja ylläpidosta emme pysty vastaamaan.</w:t>
      </w:r>
    </w:p>
    <w:p w14:paraId="64851341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</w:p>
    <w:p w14:paraId="60409288" w14:textId="77777777" w:rsidR="008C5806" w:rsidRDefault="008C5806" w:rsidP="008C5806">
      <w:pPr>
        <w:pStyle w:val="Otsikko2"/>
      </w:pPr>
      <w:r>
        <w:t>Anna palautetta saavutettavuuteen liittyen</w:t>
      </w:r>
    </w:p>
    <w:p w14:paraId="28425728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</w:p>
    <w:p w14:paraId="141654A7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  <w:r>
        <w:t>Pyrimme kehittämään sivuston saavutettavuutta aktiivisesti. Mikäli havaitset sivuilla saavutettavuusongelmia, pyydämme ilmoittamaan niistä sähköpostitse osoitteeseen: kati.hiltunen@siltavalmennus.fi. Huomaa, että vastauksessa voi mennä 14 päivää.</w:t>
      </w:r>
    </w:p>
    <w:p w14:paraId="37BA4A35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  <w:r>
        <w:t>Jos et ole tyytyväinen saamaasi vastaukseen tai et saa vastausta lainkaan kahden viikon kuluessa, voit tehdä asiasta ilmoituksen Etelä-Suomen aluehallintavirastoon. Etelä-Suomen aluehallintoviraston sivulla kerrotaan tarkasti, miten valituksen voi tehdä ja miten asia käsitellään.</w:t>
      </w:r>
    </w:p>
    <w:p w14:paraId="00BDAE4C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</w:p>
    <w:p w14:paraId="07D44153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</w:p>
    <w:p w14:paraId="74DACAF7" w14:textId="77777777" w:rsidR="008C5806" w:rsidRDefault="008C5806" w:rsidP="008C5806">
      <w:pPr>
        <w:pStyle w:val="Otsikko3"/>
      </w:pPr>
      <w:r>
        <w:lastRenderedPageBreak/>
        <w:t>Valvontaviranomaisen yhteystiedot</w:t>
      </w:r>
    </w:p>
    <w:p w14:paraId="08A96BD1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  <w:r>
        <w:t>Etelä-Suomen aluehallintovirasto</w:t>
      </w:r>
    </w:p>
    <w:p w14:paraId="6699F961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  <w:r>
        <w:t>Saavutettavuuden valvonnan yksikkö</w:t>
      </w:r>
    </w:p>
    <w:p w14:paraId="3C00F0E1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  <w:r>
        <w:t>www.saavutettavuusvaatimukset.fi</w:t>
      </w:r>
    </w:p>
    <w:p w14:paraId="0B25BE22" w14:textId="77777777" w:rsidR="008C5806" w:rsidRDefault="008C5806" w:rsidP="008C5806">
      <w:pPr>
        <w:tabs>
          <w:tab w:val="left" w:pos="709"/>
          <w:tab w:val="left" w:pos="1418"/>
          <w:tab w:val="left" w:pos="2127"/>
        </w:tabs>
      </w:pPr>
      <w:r>
        <w:t>saavutettavuus(at)avi.fi</w:t>
      </w:r>
    </w:p>
    <w:p w14:paraId="41FBE263" w14:textId="77777777" w:rsidR="00835266" w:rsidRPr="00B10C4B" w:rsidRDefault="008C5806" w:rsidP="008C5806">
      <w:pPr>
        <w:tabs>
          <w:tab w:val="left" w:pos="709"/>
          <w:tab w:val="left" w:pos="1418"/>
          <w:tab w:val="left" w:pos="2127"/>
        </w:tabs>
      </w:pPr>
      <w:r>
        <w:t>puhelinnumero vaihde 0295 016 000</w:t>
      </w:r>
    </w:p>
    <w:sectPr w:rsidR="00835266" w:rsidRPr="00B10C4B" w:rsidSect="00EB2070">
      <w:headerReference w:type="default" r:id="rId12"/>
      <w:footerReference w:type="default" r:id="rId13"/>
      <w:pgSz w:w="11906" w:h="16838"/>
      <w:pgMar w:top="1935" w:right="1133" w:bottom="1472" w:left="1134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B83F1" w14:textId="77777777" w:rsidR="008C5806" w:rsidRDefault="008C5806" w:rsidP="00077FA6">
      <w:pPr>
        <w:spacing w:after="0" w:line="240" w:lineRule="auto"/>
      </w:pPr>
      <w:r>
        <w:separator/>
      </w:r>
    </w:p>
  </w:endnote>
  <w:endnote w:type="continuationSeparator" w:id="0">
    <w:p w14:paraId="052CECCC" w14:textId="77777777" w:rsidR="008C5806" w:rsidRDefault="008C5806" w:rsidP="0007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Sans Regular">
    <w:altName w:val="Corbel"/>
    <w:charset w:val="00"/>
    <w:family w:val="swiss"/>
    <w:pitch w:val="variable"/>
    <w:sig w:usb0="00000001" w:usb1="00000001" w:usb2="00000000" w:usb3="00000000" w:csb0="0000019F" w:csb1="00000000"/>
  </w:font>
  <w:font w:name="FiraSans ExtraBold">
    <w:altName w:val="Segoe UI Black"/>
    <w:charset w:val="00"/>
    <w:family w:val="swiss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C2582" w14:textId="77777777" w:rsidR="00EB2070" w:rsidRPr="001B399B" w:rsidRDefault="001B399B" w:rsidP="00EB2070">
    <w:pPr>
      <w:pStyle w:val="Yltunniste"/>
      <w:tabs>
        <w:tab w:val="clear" w:pos="9638"/>
        <w:tab w:val="right" w:pos="9356"/>
      </w:tabs>
      <w:spacing w:line="276" w:lineRule="auto"/>
      <w:ind w:right="-426"/>
      <w:jc w:val="right"/>
      <w:rPr>
        <w:color w:val="3EBC40" w:themeColor="accent2"/>
        <w:sz w:val="24"/>
        <w:szCs w:val="24"/>
      </w:rPr>
    </w:pPr>
    <w:r w:rsidRPr="001B399B">
      <w:rPr>
        <w:color w:val="3EBC40" w:themeColor="accent2"/>
        <w:sz w:val="24"/>
        <w:szCs w:val="24"/>
      </w:rPr>
      <w:t>Matkalla eteenpäin.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69E45" w14:textId="77777777" w:rsidR="008C5806" w:rsidRDefault="008C5806" w:rsidP="00077FA6">
      <w:pPr>
        <w:spacing w:after="0" w:line="240" w:lineRule="auto"/>
      </w:pPr>
      <w:r>
        <w:separator/>
      </w:r>
    </w:p>
  </w:footnote>
  <w:footnote w:type="continuationSeparator" w:id="0">
    <w:p w14:paraId="15266B4C" w14:textId="77777777" w:rsidR="008C5806" w:rsidRDefault="008C5806" w:rsidP="0007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9D5C4" w14:textId="77777777" w:rsidR="00077FA6" w:rsidRPr="001B399B" w:rsidRDefault="001B399B" w:rsidP="00EB2070">
    <w:pPr>
      <w:pStyle w:val="Yltunniste"/>
      <w:spacing w:line="276" w:lineRule="auto"/>
      <w:rPr>
        <w:color w:val="00532B" w:themeColor="text1"/>
        <w:sz w:val="20"/>
        <w:szCs w:val="20"/>
      </w:rPr>
    </w:pPr>
    <w:r w:rsidRPr="001B399B">
      <w:rPr>
        <w:noProof/>
        <w:color w:val="00532B" w:themeColor="text1"/>
        <w:sz w:val="24"/>
        <w:szCs w:val="24"/>
        <w:lang w:eastAsia="fi-FI"/>
      </w:rPr>
      <w:drawing>
        <wp:anchor distT="0" distB="0" distL="114300" distR="114300" simplePos="0" relativeHeight="251660288" behindDoc="0" locked="0" layoutInCell="1" allowOverlap="1" wp14:anchorId="6F85EB2C" wp14:editId="7F9BF96E">
          <wp:simplePos x="0" y="0"/>
          <wp:positionH relativeFrom="margin">
            <wp:posOffset>5102860</wp:posOffset>
          </wp:positionH>
          <wp:positionV relativeFrom="margin">
            <wp:posOffset>-807720</wp:posOffset>
          </wp:positionV>
          <wp:extent cx="1253490" cy="481330"/>
          <wp:effectExtent l="0" t="0" r="3810" b="1270"/>
          <wp:wrapSquare wrapText="bothSides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490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806">
      <w:rPr>
        <w:color w:val="00532B" w:themeColor="text1"/>
        <w:sz w:val="20"/>
        <w:szCs w:val="20"/>
      </w:rPr>
      <w:t>Saavutettavuusseloste</w:t>
    </w:r>
  </w:p>
  <w:p w14:paraId="499A953F" w14:textId="77777777" w:rsidR="00920401" w:rsidRPr="001B399B" w:rsidRDefault="008C5806" w:rsidP="00EB2070">
    <w:pPr>
      <w:pStyle w:val="Yltunniste"/>
      <w:spacing w:line="276" w:lineRule="auto"/>
      <w:rPr>
        <w:color w:val="00532B" w:themeColor="text1"/>
        <w:sz w:val="20"/>
        <w:szCs w:val="20"/>
      </w:rPr>
    </w:pPr>
    <w:r>
      <w:rPr>
        <w:color w:val="00532B" w:themeColor="text1"/>
        <w:sz w:val="20"/>
        <w:szCs w:val="20"/>
      </w:rPr>
      <w:t>7.12.2023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E1715"/>
    <w:multiLevelType w:val="hybridMultilevel"/>
    <w:tmpl w:val="59FED5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58DB"/>
    <w:multiLevelType w:val="hybridMultilevel"/>
    <w:tmpl w:val="3FEE01F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63168"/>
    <w:multiLevelType w:val="hybridMultilevel"/>
    <w:tmpl w:val="3CA848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6"/>
    <w:rsid w:val="00077FA6"/>
    <w:rsid w:val="000A6363"/>
    <w:rsid w:val="001B399B"/>
    <w:rsid w:val="005A297B"/>
    <w:rsid w:val="00835266"/>
    <w:rsid w:val="008C5806"/>
    <w:rsid w:val="00920401"/>
    <w:rsid w:val="00B10C4B"/>
    <w:rsid w:val="00CF3F86"/>
    <w:rsid w:val="00D073E9"/>
    <w:rsid w:val="00D8446B"/>
    <w:rsid w:val="00EB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B5A39"/>
  <w15:chartTrackingRefBased/>
  <w15:docId w15:val="{E438FFE0-0103-48E7-B780-60B9F511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20401"/>
    <w:pPr>
      <w:spacing w:after="180" w:line="274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920401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EBC40" w:themeColor="text2"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2040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00532B" w:themeColor="accent3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20401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EBC40" w:themeColor="text2"/>
      <w:sz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204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24B" w:themeColor="text1" w:themeTint="D9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204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204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532B" w:themeColor="text1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2040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EBC40" w:themeColor="text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2040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2040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77FA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77FA6"/>
  </w:style>
  <w:style w:type="paragraph" w:styleId="Alatunniste">
    <w:name w:val="footer"/>
    <w:basedOn w:val="Normaali"/>
    <w:link w:val="AlatunnisteChar"/>
    <w:uiPriority w:val="99"/>
    <w:unhideWhenUsed/>
    <w:rsid w:val="00077FA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77FA6"/>
  </w:style>
  <w:style w:type="character" w:customStyle="1" w:styleId="Otsikko1Char">
    <w:name w:val="Otsikko 1 Char"/>
    <w:basedOn w:val="Kappaleenoletusfontti"/>
    <w:link w:val="Otsikko1"/>
    <w:uiPriority w:val="9"/>
    <w:rsid w:val="00920401"/>
    <w:rPr>
      <w:rFonts w:asciiTheme="majorHAnsi" w:eastAsiaTheme="majorEastAsia" w:hAnsiTheme="majorHAnsi" w:cstheme="majorBidi"/>
      <w:bCs/>
      <w:color w:val="3EBC40" w:themeColor="text2"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20401"/>
    <w:rPr>
      <w:rFonts w:asciiTheme="majorHAnsi" w:eastAsiaTheme="majorEastAsia" w:hAnsiTheme="majorHAnsi" w:cstheme="majorBidi"/>
      <w:b/>
      <w:bCs/>
      <w:color w:val="00532B" w:themeColor="accent3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20401"/>
    <w:rPr>
      <w:rFonts w:eastAsiaTheme="majorEastAsia" w:cstheme="majorBidi"/>
      <w:b/>
      <w:bCs/>
      <w:color w:val="3EBC40" w:themeColor="text2"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20401"/>
    <w:rPr>
      <w:rFonts w:asciiTheme="majorHAnsi" w:eastAsiaTheme="majorEastAsia" w:hAnsiTheme="majorHAnsi" w:cstheme="majorBidi"/>
      <w:b/>
      <w:bCs/>
      <w:i/>
      <w:iCs/>
      <w:color w:val="00924B" w:themeColor="text1" w:themeTint="D9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20401"/>
    <w:rPr>
      <w:rFonts w:asciiTheme="majorHAnsi" w:eastAsiaTheme="majorEastAsia" w:hAnsiTheme="majorHAnsi" w:cstheme="majorBidi"/>
      <w:color w:val="00000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20401"/>
    <w:rPr>
      <w:rFonts w:asciiTheme="majorHAnsi" w:eastAsiaTheme="majorEastAsia" w:hAnsiTheme="majorHAnsi" w:cstheme="majorBidi"/>
      <w:i/>
      <w:iCs/>
      <w:color w:val="00532B" w:themeColor="text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20401"/>
    <w:rPr>
      <w:rFonts w:asciiTheme="majorHAnsi" w:eastAsiaTheme="majorEastAsia" w:hAnsiTheme="majorHAnsi" w:cstheme="majorBidi"/>
      <w:i/>
      <w:iCs/>
      <w:color w:val="3EBC40" w:themeColor="text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20401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20401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920401"/>
    <w:pPr>
      <w:spacing w:line="240" w:lineRule="auto"/>
    </w:pPr>
    <w:rPr>
      <w:rFonts w:eastAsiaTheme="minorEastAsia"/>
      <w:b/>
      <w:bCs/>
      <w:smallCaps/>
      <w:color w:val="3EBC40" w:themeColor="text2"/>
      <w:spacing w:val="6"/>
      <w:szCs w:val="18"/>
    </w:rPr>
  </w:style>
  <w:style w:type="paragraph" w:styleId="Otsikko">
    <w:name w:val="Title"/>
    <w:aliases w:val="Jättiotsikko"/>
    <w:basedOn w:val="Normaali"/>
    <w:next w:val="Normaali"/>
    <w:link w:val="OtsikkoChar"/>
    <w:uiPriority w:val="10"/>
    <w:qFormat/>
    <w:rsid w:val="00920401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EBC4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OtsikkoChar">
    <w:name w:val="Otsikko Char"/>
    <w:aliases w:val="Jättiotsikko Char"/>
    <w:basedOn w:val="Kappaleenoletusfontti"/>
    <w:link w:val="Otsikko"/>
    <w:uiPriority w:val="10"/>
    <w:rsid w:val="00920401"/>
    <w:rPr>
      <w:rFonts w:asciiTheme="majorHAnsi" w:eastAsiaTheme="majorEastAsia" w:hAnsiTheme="majorHAnsi" w:cstheme="majorBidi"/>
      <w:color w:val="3EBC40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laotsikko">
    <w:name w:val="Subtitle"/>
    <w:basedOn w:val="Normaali"/>
    <w:next w:val="Normaali"/>
    <w:link w:val="AlaotsikkoChar"/>
    <w:uiPriority w:val="11"/>
    <w:rsid w:val="00920401"/>
    <w:pPr>
      <w:numPr>
        <w:ilvl w:val="1"/>
      </w:numPr>
    </w:pPr>
    <w:rPr>
      <w:rFonts w:eastAsiaTheme="majorEastAsia" w:cstheme="majorBidi"/>
      <w:iCs/>
      <w:color w:val="4EC450" w:themeColor="text2" w:themeTint="E6"/>
      <w:sz w:val="32"/>
      <w:szCs w:val="24"/>
      <w14:ligatures w14:val="standard"/>
    </w:rPr>
  </w:style>
  <w:style w:type="character" w:customStyle="1" w:styleId="AlaotsikkoChar">
    <w:name w:val="Alaotsikko Char"/>
    <w:basedOn w:val="Kappaleenoletusfontti"/>
    <w:link w:val="Alaotsikko"/>
    <w:uiPriority w:val="11"/>
    <w:rsid w:val="00920401"/>
    <w:rPr>
      <w:rFonts w:eastAsiaTheme="majorEastAsia" w:cstheme="majorBidi"/>
      <w:iCs/>
      <w:color w:val="4EC450" w:themeColor="text2" w:themeTint="E6"/>
      <w:sz w:val="32"/>
      <w:szCs w:val="24"/>
      <w14:ligatures w14:val="standard"/>
    </w:rPr>
  </w:style>
  <w:style w:type="character" w:styleId="Voimakas">
    <w:name w:val="Strong"/>
    <w:basedOn w:val="Kappaleenoletusfontti"/>
    <w:uiPriority w:val="22"/>
    <w:rsid w:val="00920401"/>
    <w:rPr>
      <w:b/>
      <w:bCs/>
      <w:color w:val="4EC450" w:themeColor="text2" w:themeTint="E6"/>
    </w:rPr>
  </w:style>
  <w:style w:type="character" w:styleId="Korostus">
    <w:name w:val="Emphasis"/>
    <w:basedOn w:val="Kappaleenoletusfontti"/>
    <w:uiPriority w:val="20"/>
    <w:rsid w:val="00920401"/>
    <w:rPr>
      <w:b w:val="0"/>
      <w:i/>
      <w:iCs/>
      <w:color w:val="3EBC40" w:themeColor="text2"/>
    </w:rPr>
  </w:style>
  <w:style w:type="paragraph" w:styleId="Eivli">
    <w:name w:val="No Spacing"/>
    <w:link w:val="EivliChar"/>
    <w:uiPriority w:val="1"/>
    <w:qFormat/>
    <w:rsid w:val="00920401"/>
    <w:pPr>
      <w:spacing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920401"/>
  </w:style>
  <w:style w:type="paragraph" w:styleId="Luettelokappale">
    <w:name w:val="List Paragraph"/>
    <w:basedOn w:val="Normaali"/>
    <w:uiPriority w:val="34"/>
    <w:rsid w:val="00920401"/>
    <w:pPr>
      <w:spacing w:line="240" w:lineRule="auto"/>
      <w:ind w:left="720" w:hanging="288"/>
      <w:contextualSpacing/>
    </w:pPr>
    <w:rPr>
      <w:color w:val="3EBC40" w:themeColor="text2"/>
    </w:rPr>
  </w:style>
  <w:style w:type="paragraph" w:styleId="Lainaus">
    <w:name w:val="Quote"/>
    <w:basedOn w:val="Normaali"/>
    <w:next w:val="Normaali"/>
    <w:link w:val="LainausChar"/>
    <w:autoRedefine/>
    <w:uiPriority w:val="29"/>
    <w:qFormat/>
    <w:rsid w:val="005A297B"/>
    <w:pPr>
      <w:pBdr>
        <w:left w:val="single" w:sz="48" w:space="13" w:color="6D69C7" w:themeColor="accent1"/>
      </w:pBdr>
      <w:spacing w:after="0" w:line="360" w:lineRule="auto"/>
    </w:pPr>
    <w:rPr>
      <w:rFonts w:asciiTheme="majorHAnsi" w:eastAsiaTheme="minorEastAsia" w:hAnsiTheme="majorHAnsi"/>
      <w:i/>
      <w:iCs/>
      <w:color w:val="6D69C7" w:themeColor="accent1"/>
      <w:sz w:val="24"/>
    </w:rPr>
  </w:style>
  <w:style w:type="character" w:customStyle="1" w:styleId="LainausChar">
    <w:name w:val="Lainaus Char"/>
    <w:basedOn w:val="Kappaleenoletusfontti"/>
    <w:link w:val="Lainaus"/>
    <w:uiPriority w:val="29"/>
    <w:rsid w:val="005A297B"/>
    <w:rPr>
      <w:rFonts w:asciiTheme="majorHAnsi" w:eastAsiaTheme="minorEastAsia" w:hAnsiTheme="majorHAnsi"/>
      <w:i/>
      <w:iCs/>
      <w:color w:val="6D69C7" w:themeColor="accent1"/>
      <w:sz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920401"/>
    <w:pPr>
      <w:pBdr>
        <w:left w:val="single" w:sz="48" w:space="13" w:color="3EBC40" w:themeColor="accent2"/>
      </w:pBdr>
      <w:spacing w:before="240" w:after="120" w:line="300" w:lineRule="auto"/>
    </w:pPr>
    <w:rPr>
      <w:rFonts w:eastAsiaTheme="minorEastAsia"/>
      <w:b/>
      <w:bCs/>
      <w:i/>
      <w:iCs/>
      <w:color w:val="3EBC40" w:themeColor="accent2"/>
      <w:sz w:val="26"/>
      <w14:ligatures w14:val="standard"/>
      <w14:numForm w14:val="oldStyle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20401"/>
    <w:rPr>
      <w:rFonts w:eastAsiaTheme="minorEastAsia"/>
      <w:b/>
      <w:bCs/>
      <w:i/>
      <w:iCs/>
      <w:color w:val="3EBC40" w:themeColor="accent2"/>
      <w:sz w:val="26"/>
      <w14:ligatures w14:val="standard"/>
      <w14:numForm w14:val="oldStyle"/>
    </w:rPr>
  </w:style>
  <w:style w:type="character" w:styleId="Hienovarainenkorostus">
    <w:name w:val="Subtle Emphasis"/>
    <w:basedOn w:val="Kappaleenoletusfontti"/>
    <w:uiPriority w:val="19"/>
    <w:rsid w:val="00920401"/>
    <w:rPr>
      <w:i/>
      <w:iCs/>
      <w:color w:val="000000"/>
    </w:rPr>
  </w:style>
  <w:style w:type="character" w:styleId="Voimakaskorostus">
    <w:name w:val="Intense Emphasis"/>
    <w:basedOn w:val="Kappaleenoletusfontti"/>
    <w:uiPriority w:val="21"/>
    <w:rsid w:val="00920401"/>
    <w:rPr>
      <w:b/>
      <w:bCs/>
      <w:i/>
      <w:iCs/>
      <w:color w:val="3EBC40" w:themeColor="text2"/>
    </w:rPr>
  </w:style>
  <w:style w:type="character" w:styleId="Hienovarainenviittaus">
    <w:name w:val="Subtle Reference"/>
    <w:basedOn w:val="Kappaleenoletusfontti"/>
    <w:uiPriority w:val="31"/>
    <w:rsid w:val="00920401"/>
    <w:rPr>
      <w:smallCaps/>
      <w:color w:val="000000"/>
      <w:u w:val="single"/>
    </w:rPr>
  </w:style>
  <w:style w:type="character" w:styleId="Erottuvaviittaus">
    <w:name w:val="Intense Reference"/>
    <w:basedOn w:val="Kappaleenoletusfontti"/>
    <w:uiPriority w:val="32"/>
    <w:rsid w:val="00920401"/>
    <w:rPr>
      <w:rFonts w:asciiTheme="minorHAnsi" w:hAnsiTheme="minorHAnsi"/>
      <w:b/>
      <w:bCs/>
      <w:smallCaps/>
      <w:color w:val="3EBC40" w:themeColor="text2"/>
      <w:spacing w:val="5"/>
      <w:sz w:val="22"/>
      <w:u w:val="single"/>
    </w:rPr>
  </w:style>
  <w:style w:type="character" w:styleId="Kirjannimike">
    <w:name w:val="Book Title"/>
    <w:basedOn w:val="Kappaleenoletusfontti"/>
    <w:uiPriority w:val="33"/>
    <w:rsid w:val="00920401"/>
    <w:rPr>
      <w:rFonts w:asciiTheme="majorHAnsi" w:hAnsiTheme="majorHAnsi"/>
      <w:b/>
      <w:bCs/>
      <w:caps w:val="0"/>
      <w:smallCaps/>
      <w:color w:val="3EBC40" w:themeColor="text2"/>
      <w:spacing w:val="10"/>
      <w:sz w:val="22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20401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Otsikko"/>
    <w:rsid w:val="00920401"/>
    <w:rPr>
      <w:b/>
      <w:caps/>
      <w:color w:val="000000"/>
      <w:sz w:val="28"/>
      <w:szCs w:val="28"/>
    </w:rPr>
  </w:style>
  <w:style w:type="table" w:styleId="TaulukkoRuudukko">
    <w:name w:val="Table Grid"/>
    <w:basedOn w:val="Normaalitaulukko"/>
    <w:uiPriority w:val="39"/>
    <w:rsid w:val="00EB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ruudukkotaulukko1">
    <w:name w:val="Grid Table 1 Light"/>
    <w:basedOn w:val="Normaalitaulukko"/>
    <w:uiPriority w:val="46"/>
    <w:rsid w:val="00EB2070"/>
    <w:pPr>
      <w:spacing w:after="0" w:line="240" w:lineRule="auto"/>
    </w:pPr>
    <w:tblPr>
      <w:tblStyleRowBandSize w:val="1"/>
      <w:tblStyleColBandSize w:val="1"/>
      <w:tblBorders>
        <w:top w:val="single" w:sz="4" w:space="0" w:color="54FFAC" w:themeColor="text1" w:themeTint="66"/>
        <w:left w:val="single" w:sz="4" w:space="0" w:color="54FFAC" w:themeColor="text1" w:themeTint="66"/>
        <w:bottom w:val="single" w:sz="4" w:space="0" w:color="54FFAC" w:themeColor="text1" w:themeTint="66"/>
        <w:right w:val="single" w:sz="4" w:space="0" w:color="54FFAC" w:themeColor="text1" w:themeTint="66"/>
        <w:insideH w:val="single" w:sz="4" w:space="0" w:color="54FFAC" w:themeColor="text1" w:themeTint="66"/>
        <w:insideV w:val="single" w:sz="4" w:space="0" w:color="54FFAC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FD8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D8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EB2070"/>
    <w:pPr>
      <w:spacing w:after="0" w:line="240" w:lineRule="auto"/>
    </w:pPr>
    <w:tblPr>
      <w:tblStyleRowBandSize w:val="1"/>
      <w:tblStyleColBandSize w:val="1"/>
      <w:tblBorders>
        <w:top w:val="single" w:sz="4" w:space="0" w:color="54FFAC" w:themeColor="accent3" w:themeTint="66"/>
        <w:left w:val="single" w:sz="4" w:space="0" w:color="54FFAC" w:themeColor="accent3" w:themeTint="66"/>
        <w:bottom w:val="single" w:sz="4" w:space="0" w:color="54FFAC" w:themeColor="accent3" w:themeTint="66"/>
        <w:right w:val="single" w:sz="4" w:space="0" w:color="54FFAC" w:themeColor="accent3" w:themeTint="66"/>
        <w:insideH w:val="single" w:sz="4" w:space="0" w:color="54FFAC" w:themeColor="accent3" w:themeTint="66"/>
        <w:insideV w:val="single" w:sz="4" w:space="0" w:color="54FF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FD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D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taulukkoruudukko">
    <w:name w:val="Grid Table Light"/>
    <w:basedOn w:val="Normaalitaulukko"/>
    <w:uiPriority w:val="40"/>
    <w:rsid w:val="00EB20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2">
    <w:name w:val="Plain Table 2"/>
    <w:basedOn w:val="Normaalitaulukko"/>
    <w:uiPriority w:val="42"/>
    <w:rsid w:val="00EB2070"/>
    <w:pPr>
      <w:spacing w:after="0" w:line="240" w:lineRule="auto"/>
    </w:pPr>
    <w:tblPr>
      <w:tblStyleRowBandSize w:val="1"/>
      <w:tblStyleColBandSize w:val="1"/>
      <w:tblBorders>
        <w:top w:val="single" w:sz="4" w:space="0" w:color="28FF97" w:themeColor="text1" w:themeTint="80"/>
        <w:bottom w:val="single" w:sz="4" w:space="0" w:color="28FF9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8FF9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8FF9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8FF97" w:themeColor="text1" w:themeTint="80"/>
          <w:right w:val="single" w:sz="4" w:space="0" w:color="28FF97" w:themeColor="text1" w:themeTint="80"/>
        </w:tcBorders>
      </w:tcPr>
    </w:tblStylePr>
    <w:tblStylePr w:type="band2Vert">
      <w:tblPr/>
      <w:tcPr>
        <w:tcBorders>
          <w:left w:val="single" w:sz="4" w:space="0" w:color="28FF97" w:themeColor="text1" w:themeTint="80"/>
          <w:right w:val="single" w:sz="4" w:space="0" w:color="28FF97" w:themeColor="text1" w:themeTint="80"/>
        </w:tcBorders>
      </w:tcPr>
    </w:tblStylePr>
    <w:tblStylePr w:type="band1Horz">
      <w:tblPr/>
      <w:tcPr>
        <w:tcBorders>
          <w:top w:val="single" w:sz="4" w:space="0" w:color="28FF97" w:themeColor="text1" w:themeTint="80"/>
          <w:bottom w:val="single" w:sz="4" w:space="0" w:color="28FF97" w:themeColor="text1" w:themeTint="80"/>
        </w:tcBorders>
      </w:tcPr>
    </w:tblStylePr>
  </w:style>
  <w:style w:type="table" w:styleId="Yksinkertainentaulukko4">
    <w:name w:val="Plain Table 4"/>
    <w:basedOn w:val="Normaalitaulukko"/>
    <w:uiPriority w:val="44"/>
    <w:rsid w:val="00EB20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EB20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FF97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FF97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FF97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FF97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ruudukkotaulukko1-korostus1">
    <w:name w:val="Grid Table 1 Light Accent 1"/>
    <w:basedOn w:val="Normaalitaulukko"/>
    <w:uiPriority w:val="46"/>
    <w:rsid w:val="00EB2070"/>
    <w:pPr>
      <w:spacing w:after="0" w:line="240" w:lineRule="auto"/>
    </w:pPr>
    <w:tblPr>
      <w:tblStyleRowBandSize w:val="1"/>
      <w:tblStyleColBandSize w:val="1"/>
      <w:tblBorders>
        <w:top w:val="single" w:sz="4" w:space="0" w:color="C4C2E8" w:themeColor="accent1" w:themeTint="66"/>
        <w:left w:val="single" w:sz="4" w:space="0" w:color="C4C2E8" w:themeColor="accent1" w:themeTint="66"/>
        <w:bottom w:val="single" w:sz="4" w:space="0" w:color="C4C2E8" w:themeColor="accent1" w:themeTint="66"/>
        <w:right w:val="single" w:sz="4" w:space="0" w:color="C4C2E8" w:themeColor="accent1" w:themeTint="66"/>
        <w:insideH w:val="single" w:sz="4" w:space="0" w:color="C4C2E8" w:themeColor="accent1" w:themeTint="66"/>
        <w:insideV w:val="single" w:sz="4" w:space="0" w:color="C4C2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A4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A4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3">
    <w:name w:val="Grid Table 2 Accent 3"/>
    <w:basedOn w:val="Normaalitaulukko"/>
    <w:uiPriority w:val="47"/>
    <w:rsid w:val="00EB2070"/>
    <w:pPr>
      <w:spacing w:after="0" w:line="240" w:lineRule="auto"/>
    </w:pPr>
    <w:tblPr>
      <w:tblStyleRowBandSize w:val="1"/>
      <w:tblStyleColBandSize w:val="1"/>
      <w:tblBorders>
        <w:top w:val="single" w:sz="2" w:space="0" w:color="00FD83" w:themeColor="accent3" w:themeTint="99"/>
        <w:bottom w:val="single" w:sz="2" w:space="0" w:color="00FD83" w:themeColor="accent3" w:themeTint="99"/>
        <w:insideH w:val="single" w:sz="2" w:space="0" w:color="00FD83" w:themeColor="accent3" w:themeTint="99"/>
        <w:insideV w:val="single" w:sz="2" w:space="0" w:color="00FD8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D8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D8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D5" w:themeFill="accent3" w:themeFillTint="33"/>
      </w:tcPr>
    </w:tblStylePr>
    <w:tblStylePr w:type="band1Horz">
      <w:tblPr/>
      <w:tcPr>
        <w:shd w:val="clear" w:color="auto" w:fill="A9FFD5" w:themeFill="accent3" w:themeFillTint="33"/>
      </w:tcPr>
    </w:tblStylePr>
  </w:style>
  <w:style w:type="table" w:styleId="Ruudukkotaulukko2">
    <w:name w:val="Grid Table 2"/>
    <w:basedOn w:val="Normaalitaulukko"/>
    <w:uiPriority w:val="47"/>
    <w:rsid w:val="00EB2070"/>
    <w:pPr>
      <w:spacing w:after="0" w:line="240" w:lineRule="auto"/>
    </w:pPr>
    <w:tblPr>
      <w:tblStyleRowBandSize w:val="1"/>
      <w:tblStyleColBandSize w:val="1"/>
      <w:tblBorders>
        <w:top w:val="single" w:sz="2" w:space="0" w:color="00FD83" w:themeColor="text1" w:themeTint="99"/>
        <w:bottom w:val="single" w:sz="2" w:space="0" w:color="00FD83" w:themeColor="text1" w:themeTint="99"/>
        <w:insideH w:val="single" w:sz="2" w:space="0" w:color="00FD83" w:themeColor="text1" w:themeTint="99"/>
        <w:insideV w:val="single" w:sz="2" w:space="0" w:color="00FD83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D83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D83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D5" w:themeFill="text1" w:themeFillTint="33"/>
      </w:tcPr>
    </w:tblStylePr>
    <w:tblStylePr w:type="band1Horz">
      <w:tblPr/>
      <w:tcPr>
        <w:shd w:val="clear" w:color="auto" w:fill="A9FFD5" w:themeFill="text1" w:themeFillTint="33"/>
      </w:tcPr>
    </w:tblStylePr>
  </w:style>
  <w:style w:type="table" w:customStyle="1" w:styleId="Silta-taulukko">
    <w:name w:val="Silta-taulukko"/>
    <w:basedOn w:val="Normaalitaulukko"/>
    <w:uiPriority w:val="99"/>
    <w:rsid w:val="000A6363"/>
    <w:pPr>
      <w:spacing w:after="0" w:line="240" w:lineRule="auto"/>
    </w:pPr>
    <w:tblPr/>
  </w:style>
  <w:style w:type="character" w:styleId="Hyperlinkki">
    <w:name w:val="Hyperlink"/>
    <w:basedOn w:val="Kappaleenoletusfontti"/>
    <w:uiPriority w:val="99"/>
    <w:unhideWhenUsed/>
    <w:rsid w:val="008C5806"/>
    <w:rPr>
      <w:color w:val="0066B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lo-valmennus.fi/et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ilt\Downloads\Valo-word-pohja.dotx" TargetMode="External"/></Relationships>
</file>

<file path=word/theme/theme1.xml><?xml version="1.0" encoding="utf-8"?>
<a:theme xmlns:a="http://schemas.openxmlformats.org/drawingml/2006/main" name="Office-teema">
  <a:themeElements>
    <a:clrScheme name="VALON VÄRIT">
      <a:dk1>
        <a:srgbClr val="00532B"/>
      </a:dk1>
      <a:lt1>
        <a:srgbClr val="FFFFFF"/>
      </a:lt1>
      <a:dk2>
        <a:srgbClr val="3EBC40"/>
      </a:dk2>
      <a:lt2>
        <a:srgbClr val="FFFFFF"/>
      </a:lt2>
      <a:accent1>
        <a:srgbClr val="6D69C7"/>
      </a:accent1>
      <a:accent2>
        <a:srgbClr val="3EBC40"/>
      </a:accent2>
      <a:accent3>
        <a:srgbClr val="00532B"/>
      </a:accent3>
      <a:accent4>
        <a:srgbClr val="A6D3B9"/>
      </a:accent4>
      <a:accent5>
        <a:srgbClr val="6D69C7"/>
      </a:accent5>
      <a:accent6>
        <a:srgbClr val="00532B"/>
      </a:accent6>
      <a:hlink>
        <a:srgbClr val="0066BE"/>
      </a:hlink>
      <a:folHlink>
        <a:srgbClr val="6D69C7"/>
      </a:folHlink>
    </a:clrScheme>
    <a:fontScheme name="Test">
      <a:majorFont>
        <a:latin typeface="FiraSans ExtraBold"/>
        <a:ea typeface=""/>
        <a:cs typeface=""/>
      </a:majorFont>
      <a:minorFont>
        <a:latin typeface="Fira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b5392d-f0c9-4c36-a379-3b74441236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0C547B58D44BE46B5C62F35B78EDF09" ma:contentTypeVersion="13" ma:contentTypeDescription="Luo uusi asiakirja." ma:contentTypeScope="" ma:versionID="dd75c554f42afe8520e45f9aa40ebf61">
  <xsd:schema xmlns:xsd="http://www.w3.org/2001/XMLSchema" xmlns:xs="http://www.w3.org/2001/XMLSchema" xmlns:p="http://schemas.microsoft.com/office/2006/metadata/properties" xmlns:ns3="64b5392d-f0c9-4c36-a379-3b74441236a5" xmlns:ns4="12f307e4-e4bf-48e2-ab9a-73b8f1f12669" targetNamespace="http://schemas.microsoft.com/office/2006/metadata/properties" ma:root="true" ma:fieldsID="92706faaec76bb4c9479da3a7ecfeada" ns3:_="" ns4:_="">
    <xsd:import namespace="64b5392d-f0c9-4c36-a379-3b74441236a5"/>
    <xsd:import namespace="12f307e4-e4bf-48e2-ab9a-73b8f1f126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5392d-f0c9-4c36-a379-3b7444123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307e4-e4bf-48e2-ab9a-73b8f1f12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6CBD96-4DED-468F-9AD9-2B8238EF9D7E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64b5392d-f0c9-4c36-a379-3b74441236a5"/>
    <ds:schemaRef ds:uri="http://schemas.openxmlformats.org/package/2006/metadata/core-properties"/>
    <ds:schemaRef ds:uri="12f307e4-e4bf-48e2-ab9a-73b8f1f1266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500CBB-BE5B-4638-909F-34D7071C0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F52D1-9922-4F0C-A34F-2D5C0E8B3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5392d-f0c9-4c36-a379-3b74441236a5"/>
    <ds:schemaRef ds:uri="12f307e4-e4bf-48e2-ab9a-73b8f1f12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CEEBD8-32BF-4770-8811-A403FE6F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Valo-word-pohja</Template>
  <TotalTime>0</TotalTime>
  <Pages>2</Pages>
  <Words>223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Hiltunen</dc:creator>
  <cp:keywords/>
  <dc:description/>
  <cp:lastModifiedBy>Kati Hiltunen</cp:lastModifiedBy>
  <cp:revision>2</cp:revision>
  <dcterms:created xsi:type="dcterms:W3CDTF">2023-12-07T12:31:00Z</dcterms:created>
  <dcterms:modified xsi:type="dcterms:W3CDTF">2023-12-07T12:31:00Z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0x010100D0C547B58D44BE46B5C62F35B78EDF09</vt:lpwstr>
  </property>
</Properties>
</file>